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EE" w:rsidRPr="009807BB" w:rsidRDefault="00B006EE" w:rsidP="00B00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7BB">
        <w:rPr>
          <w:rFonts w:ascii="Times New Roman" w:hAnsi="Times New Roman" w:cs="Times New Roman"/>
          <w:b/>
          <w:sz w:val="28"/>
          <w:szCs w:val="28"/>
        </w:rPr>
        <w:t>Договор об образовании №_________</w:t>
      </w:r>
    </w:p>
    <w:p w:rsidR="00B006EE" w:rsidRPr="009807BB" w:rsidRDefault="00B006EE" w:rsidP="00B00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7BB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дошкольн</w:t>
      </w:r>
      <w:bookmarkStart w:id="0" w:name="_GoBack"/>
      <w:bookmarkEnd w:id="0"/>
      <w:r w:rsidRPr="009807BB">
        <w:rPr>
          <w:rFonts w:ascii="Times New Roman" w:hAnsi="Times New Roman" w:cs="Times New Roman"/>
          <w:b/>
          <w:sz w:val="28"/>
          <w:szCs w:val="28"/>
        </w:rPr>
        <w:t>ого образования</w:t>
      </w:r>
    </w:p>
    <w:p w:rsidR="00B006EE" w:rsidRPr="009807BB" w:rsidRDefault="00B006EE" w:rsidP="00B00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6EE" w:rsidRPr="009807BB" w:rsidRDefault="00B006EE" w:rsidP="008B13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07BB">
        <w:rPr>
          <w:rFonts w:ascii="Times New Roman" w:hAnsi="Times New Roman" w:cs="Times New Roman"/>
          <w:b/>
          <w:sz w:val="24"/>
          <w:szCs w:val="24"/>
        </w:rPr>
        <w:t>"____"______</w:t>
      </w:r>
      <w:r w:rsidR="002E5609" w:rsidRPr="009807BB">
        <w:rPr>
          <w:rFonts w:ascii="Times New Roman" w:hAnsi="Times New Roman" w:cs="Times New Roman"/>
          <w:b/>
          <w:sz w:val="24"/>
          <w:szCs w:val="24"/>
        </w:rPr>
        <w:t>___</w:t>
      </w:r>
      <w:r w:rsidRPr="009807BB">
        <w:rPr>
          <w:rFonts w:ascii="Times New Roman" w:hAnsi="Times New Roman" w:cs="Times New Roman"/>
          <w:b/>
          <w:sz w:val="24"/>
          <w:szCs w:val="24"/>
        </w:rPr>
        <w:t>_</w:t>
      </w:r>
      <w:r w:rsidR="002E5609" w:rsidRPr="009807BB">
        <w:rPr>
          <w:rFonts w:ascii="Times New Roman" w:hAnsi="Times New Roman" w:cs="Times New Roman"/>
          <w:b/>
          <w:sz w:val="24"/>
          <w:szCs w:val="24"/>
        </w:rPr>
        <w:t>20__</w:t>
      </w:r>
      <w:r w:rsidRPr="009807BB">
        <w:rPr>
          <w:rFonts w:ascii="Times New Roman" w:hAnsi="Times New Roman" w:cs="Times New Roman"/>
          <w:b/>
          <w:sz w:val="24"/>
          <w:szCs w:val="24"/>
        </w:rPr>
        <w:t>__г.</w:t>
      </w:r>
    </w:p>
    <w:p w:rsidR="00B006EE" w:rsidRPr="007E259C" w:rsidRDefault="00B006EE" w:rsidP="00B006E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8B1312" w:rsidRPr="006921B3" w:rsidRDefault="008B1312" w:rsidP="009807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21B3">
        <w:rPr>
          <w:rFonts w:ascii="Times New Roman" w:hAnsi="Times New Roman" w:cs="Times New Roman"/>
          <w:iCs/>
          <w:sz w:val="24"/>
          <w:szCs w:val="24"/>
        </w:rPr>
        <w:t>Муниципальное дошкольное образовательное учреждение «Детский сад «АБВГДейка»</w:t>
      </w:r>
      <w:r w:rsidRPr="006921B3">
        <w:rPr>
          <w:rFonts w:ascii="Times New Roman" w:hAnsi="Times New Roman" w:cs="Times New Roman"/>
          <w:sz w:val="24"/>
          <w:szCs w:val="24"/>
        </w:rPr>
        <w:br/>
        <w:t>(далее – образовательная организация), осуществляющее образовательную деятельность на основании лицензии </w:t>
      </w:r>
      <w:r w:rsidRPr="006921B3">
        <w:rPr>
          <w:rFonts w:ascii="Times New Roman" w:hAnsi="Times New Roman" w:cs="Times New Roman"/>
          <w:iCs/>
          <w:sz w:val="24"/>
          <w:szCs w:val="24"/>
        </w:rPr>
        <w:t xml:space="preserve">серия </w:t>
      </w:r>
      <w:r w:rsidRPr="006921B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73ЛО1</w:t>
      </w:r>
      <w:r w:rsidRPr="006921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921B3">
        <w:rPr>
          <w:rFonts w:ascii="Times New Roman" w:hAnsi="Times New Roman" w:cs="Times New Roman"/>
          <w:iCs/>
          <w:sz w:val="24"/>
          <w:szCs w:val="24"/>
        </w:rPr>
        <w:t>№</w:t>
      </w:r>
      <w:r w:rsidRPr="006921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921B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0001573</w:t>
      </w:r>
      <w:r w:rsidRPr="00692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21B3">
        <w:rPr>
          <w:rFonts w:ascii="Times New Roman" w:hAnsi="Times New Roman" w:cs="Times New Roman"/>
          <w:iCs/>
          <w:sz w:val="24"/>
          <w:szCs w:val="24"/>
        </w:rPr>
        <w:t>регистрационный номер</w:t>
      </w:r>
      <w:r w:rsidRPr="006921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921B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3030 </w:t>
      </w:r>
      <w:r w:rsidRPr="006921B3">
        <w:rPr>
          <w:rFonts w:ascii="Times New Roman" w:hAnsi="Times New Roman" w:cs="Times New Roman"/>
          <w:sz w:val="24"/>
          <w:szCs w:val="24"/>
        </w:rPr>
        <w:t xml:space="preserve"> выданной </w:t>
      </w:r>
      <w:r w:rsidRPr="006921B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25октября 2016г</w:t>
      </w:r>
      <w:r w:rsidRPr="006921B3">
        <w:rPr>
          <w:rFonts w:ascii="Times New Roman" w:eastAsia="Times New Roman" w:hAnsi="Times New Roman" w:cs="Times New Roman"/>
          <w:sz w:val="24"/>
          <w:szCs w:val="24"/>
        </w:rPr>
        <w:t>.  Министерством образования и науки Ульяновской области</w:t>
      </w:r>
      <w:r w:rsidRPr="006921B3">
        <w:rPr>
          <w:rFonts w:ascii="Times New Roman" w:hAnsi="Times New Roman" w:cs="Times New Roman"/>
          <w:sz w:val="24"/>
          <w:szCs w:val="24"/>
        </w:rPr>
        <w:t>, именуем</w:t>
      </w:r>
      <w:r w:rsidRPr="006921B3">
        <w:rPr>
          <w:rFonts w:ascii="Times New Roman" w:hAnsi="Times New Roman" w:cs="Times New Roman"/>
          <w:iCs/>
          <w:sz w:val="24"/>
          <w:szCs w:val="24"/>
        </w:rPr>
        <w:t>ое</w:t>
      </w:r>
      <w:r w:rsidRPr="006921B3">
        <w:rPr>
          <w:rFonts w:ascii="Times New Roman" w:hAnsi="Times New Roman" w:cs="Times New Roman"/>
          <w:sz w:val="24"/>
          <w:szCs w:val="24"/>
        </w:rPr>
        <w:t> в дальнейшем «Исполнитель», в лице </w:t>
      </w:r>
      <w:r w:rsidRPr="006921B3">
        <w:rPr>
          <w:rFonts w:ascii="Times New Roman" w:hAnsi="Times New Roman" w:cs="Times New Roman"/>
          <w:iCs/>
          <w:sz w:val="24"/>
          <w:szCs w:val="24"/>
        </w:rPr>
        <w:t>заведующего Брызгаловой Ольги Владимировны</w:t>
      </w:r>
      <w:r w:rsidRPr="006921B3">
        <w:rPr>
          <w:rFonts w:ascii="Times New Roman" w:hAnsi="Times New Roman" w:cs="Times New Roman"/>
          <w:sz w:val="24"/>
          <w:szCs w:val="24"/>
        </w:rPr>
        <w:t>, действующе</w:t>
      </w:r>
      <w:r w:rsidRPr="006921B3">
        <w:rPr>
          <w:rFonts w:ascii="Times New Roman" w:hAnsi="Times New Roman" w:cs="Times New Roman"/>
          <w:iCs/>
          <w:sz w:val="24"/>
          <w:szCs w:val="24"/>
        </w:rPr>
        <w:t>й</w:t>
      </w:r>
      <w:r w:rsidRPr="006921B3">
        <w:rPr>
          <w:rFonts w:ascii="Times New Roman" w:hAnsi="Times New Roman" w:cs="Times New Roman"/>
          <w:sz w:val="24"/>
          <w:szCs w:val="24"/>
        </w:rPr>
        <w:t> на основании </w:t>
      </w:r>
      <w:r w:rsidRPr="006921B3">
        <w:rPr>
          <w:rFonts w:ascii="Times New Roman" w:hAnsi="Times New Roman" w:cs="Times New Roman"/>
          <w:iCs/>
          <w:sz w:val="24"/>
          <w:szCs w:val="24"/>
        </w:rPr>
        <w:t>Устава МДОУ «Детский сад «АБВГДейка»</w:t>
      </w:r>
      <w:r w:rsidRPr="006921B3">
        <w:rPr>
          <w:rFonts w:ascii="Times New Roman" w:hAnsi="Times New Roman" w:cs="Times New Roman"/>
          <w:sz w:val="24"/>
          <w:szCs w:val="24"/>
        </w:rPr>
        <w:t>, и ________________________________________________________________________, именуемы</w:t>
      </w:r>
      <w:proofErr w:type="gramStart"/>
      <w:r w:rsidRPr="006921B3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6921B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921B3">
        <w:rPr>
          <w:rFonts w:ascii="Times New Roman" w:hAnsi="Times New Roman" w:cs="Times New Roman"/>
          <w:sz w:val="24"/>
          <w:szCs w:val="24"/>
        </w:rPr>
        <w:t>) в дальнейшем «Заказчик», действующий(</w:t>
      </w:r>
      <w:proofErr w:type="spellStart"/>
      <w:r w:rsidRPr="006921B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921B3">
        <w:rPr>
          <w:rFonts w:ascii="Times New Roman" w:hAnsi="Times New Roman" w:cs="Times New Roman"/>
          <w:sz w:val="24"/>
          <w:szCs w:val="24"/>
        </w:rPr>
        <w:t>) в интересах несовершеннолетнего ________________________________________________________</w:t>
      </w:r>
      <w:r w:rsidRPr="006921B3">
        <w:rPr>
          <w:rFonts w:ascii="Times New Roman" w:hAnsi="Times New Roman" w:cs="Times New Roman"/>
          <w:i/>
          <w:iCs/>
          <w:sz w:val="24"/>
          <w:szCs w:val="24"/>
        </w:rPr>
        <w:t xml:space="preserve">, ________________________________ </w:t>
      </w:r>
      <w:r w:rsidRPr="006921B3">
        <w:rPr>
          <w:rFonts w:ascii="Times New Roman" w:hAnsi="Times New Roman" w:cs="Times New Roman"/>
          <w:iCs/>
          <w:sz w:val="24"/>
          <w:szCs w:val="24"/>
        </w:rPr>
        <w:t>года</w:t>
      </w:r>
      <w:r w:rsidRPr="006921B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921B3">
        <w:rPr>
          <w:rFonts w:ascii="Times New Roman" w:hAnsi="Times New Roman" w:cs="Times New Roman"/>
          <w:sz w:val="24"/>
          <w:szCs w:val="24"/>
        </w:rPr>
        <w:t>рождения, проживающего по адресу: _______________________________________________________________________________________________________________________________________________, именуемого в дальнейшем «Воспитанник», совместно именуемые Стороны, заключили настоящий Договор о нижеследующем: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1B3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1.1.  Предметом   договора   являются   оказание   образовательной организацией Воспитаннику  образовательных  услуг  в  рамках   реализации основной образовательной  программы дошкольного  образования    (далее - образовательная программа) в соответствии с федеральным государственным образовательным  стандартом   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B006EE" w:rsidRPr="006921B3" w:rsidRDefault="00B006EE" w:rsidP="008B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1.2. </w:t>
      </w:r>
      <w:r w:rsidR="008B1312" w:rsidRPr="006921B3">
        <w:rPr>
          <w:rFonts w:ascii="Times New Roman" w:hAnsi="Times New Roman" w:cs="Times New Roman"/>
          <w:sz w:val="24"/>
          <w:szCs w:val="24"/>
        </w:rPr>
        <w:t>Наименование образовательной программы: </w:t>
      </w:r>
      <w:r w:rsidR="007B337C">
        <w:rPr>
          <w:rFonts w:ascii="Times New Roman" w:hAnsi="Times New Roman" w:cs="Times New Roman"/>
          <w:sz w:val="24"/>
          <w:szCs w:val="24"/>
        </w:rPr>
        <w:t>О</w:t>
      </w:r>
      <w:r w:rsidR="008B1312" w:rsidRPr="006921B3">
        <w:rPr>
          <w:rFonts w:ascii="Times New Roman" w:hAnsi="Times New Roman" w:cs="Times New Roman"/>
          <w:iCs/>
          <w:sz w:val="24"/>
          <w:szCs w:val="24"/>
        </w:rPr>
        <w:t>бразовательная программ</w:t>
      </w:r>
      <w:r w:rsidR="007B337C">
        <w:rPr>
          <w:rFonts w:ascii="Times New Roman" w:hAnsi="Times New Roman" w:cs="Times New Roman"/>
          <w:iCs/>
          <w:sz w:val="24"/>
          <w:szCs w:val="24"/>
        </w:rPr>
        <w:t>а МДОУ «Детский сад «АБВГДейка»</w:t>
      </w:r>
      <w:r w:rsidR="008B1312" w:rsidRPr="006921B3">
        <w:rPr>
          <w:rFonts w:ascii="Times New Roman" w:hAnsi="Times New Roman" w:cs="Times New Roman"/>
          <w:sz w:val="24"/>
          <w:szCs w:val="24"/>
        </w:rPr>
        <w:t>.</w:t>
      </w:r>
    </w:p>
    <w:p w:rsidR="008B1312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1.3. Срок   освоения  образовательной программы   (продолжительность обучения)  на  момент подписания   настоящего   Договора     составляет  _</w:t>
      </w:r>
      <w:r w:rsidR="008B1312" w:rsidRPr="006921B3">
        <w:rPr>
          <w:rFonts w:ascii="Times New Roman" w:hAnsi="Times New Roman" w:cs="Times New Roman"/>
          <w:sz w:val="24"/>
          <w:szCs w:val="24"/>
        </w:rPr>
        <w:t>_</w:t>
      </w:r>
      <w:r w:rsidR="00A245B2">
        <w:rPr>
          <w:rFonts w:ascii="Times New Roman" w:hAnsi="Times New Roman" w:cs="Times New Roman"/>
          <w:sz w:val="24"/>
          <w:szCs w:val="24"/>
        </w:rPr>
        <w:t>5</w:t>
      </w:r>
      <w:r w:rsidR="008B1312" w:rsidRPr="006921B3">
        <w:rPr>
          <w:rFonts w:ascii="Times New Roman" w:hAnsi="Times New Roman" w:cs="Times New Roman"/>
          <w:sz w:val="24"/>
          <w:szCs w:val="24"/>
        </w:rPr>
        <w:t>_</w:t>
      </w:r>
      <w:r w:rsidRPr="006921B3">
        <w:rPr>
          <w:rFonts w:ascii="Times New Roman" w:hAnsi="Times New Roman" w:cs="Times New Roman"/>
          <w:sz w:val="24"/>
          <w:szCs w:val="24"/>
        </w:rPr>
        <w:t xml:space="preserve">_ календарных лет (года). </w:t>
      </w:r>
    </w:p>
    <w:p w:rsidR="008B1312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proofErr w:type="gramStart"/>
      <w:r w:rsidRPr="006921B3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6921B3">
        <w:rPr>
          <w:rFonts w:ascii="Times New Roman" w:hAnsi="Times New Roman" w:cs="Times New Roman"/>
          <w:sz w:val="24"/>
          <w:szCs w:val="24"/>
        </w:rPr>
        <w:t xml:space="preserve">чная. </w:t>
      </w:r>
      <w:r w:rsidR="009807BB" w:rsidRPr="006921B3">
        <w:rPr>
          <w:rFonts w:ascii="Times New Roman" w:hAnsi="Times New Roman" w:cs="Times New Roman"/>
          <w:sz w:val="24"/>
          <w:szCs w:val="24"/>
        </w:rPr>
        <w:t>, язык обучения – русский.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1.4. Режим пребывания Воспитанника в образовательной   организации – </w:t>
      </w:r>
      <w:r w:rsidR="00F95644" w:rsidRPr="006921B3">
        <w:rPr>
          <w:rFonts w:ascii="Times New Roman" w:hAnsi="Times New Roman" w:cs="Times New Roman"/>
          <w:sz w:val="24"/>
          <w:szCs w:val="24"/>
        </w:rPr>
        <w:t>не</w:t>
      </w:r>
      <w:r w:rsidRPr="006921B3">
        <w:rPr>
          <w:rFonts w:ascii="Times New Roman" w:hAnsi="Times New Roman" w:cs="Times New Roman"/>
          <w:sz w:val="24"/>
          <w:szCs w:val="24"/>
        </w:rPr>
        <w:t>полный день, 3-часовое пребывание, с 09.00 до 12.00. Выходные дни - суббота, воскресенье.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1.5. Воспитанник зачисляется в группу </w:t>
      </w:r>
      <w:r w:rsidRPr="006921B3">
        <w:rPr>
          <w:rFonts w:ascii="Times New Roman" w:hAnsi="Times New Roman" w:cs="Times New Roman"/>
          <w:b/>
          <w:i/>
          <w:sz w:val="24"/>
          <w:szCs w:val="24"/>
        </w:rPr>
        <w:t>кратковременного пребывания</w:t>
      </w:r>
      <w:r w:rsidR="009807BB" w:rsidRPr="006921B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807BB" w:rsidRPr="006921B3">
        <w:rPr>
          <w:rFonts w:ascii="Times New Roman" w:hAnsi="Times New Roman" w:cs="Times New Roman"/>
          <w:iCs/>
          <w:sz w:val="24"/>
          <w:szCs w:val="24"/>
        </w:rPr>
        <w:t>общеразвивающей</w:t>
      </w:r>
      <w:proofErr w:type="spellEnd"/>
      <w:r w:rsidR="009807BB" w:rsidRPr="006921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807BB" w:rsidRPr="006921B3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1B3">
        <w:rPr>
          <w:rFonts w:ascii="Times New Roman" w:hAnsi="Times New Roman" w:cs="Times New Roman"/>
          <w:b/>
          <w:sz w:val="24"/>
          <w:szCs w:val="24"/>
        </w:rPr>
        <w:t>II. Взаимодействие Сторон.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2.1. Исполнитель вправе: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2.1.1. Самостоятельно осуществлять образовательную деятельность.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2.2. Заказчик вправе: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2.2.1. Участвовать в образовательной  деятельности   образовательной организации, в том числе, в формировании образовательной программы.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2.2.2. Получать от Исполнителя информацию: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по вопросам организации и обеспечения надлежащего исполнения услуг, предусмотренных разделом I настоящего Договора;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и способностях, отношении к образовательной деятельности.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2.2.3.  Знакомиться  с  Уставом  образовательной   организации, с лицензией   на   осуществление   образовательной  деятельности, с образовательными программами и  другими  документами, регламентирующими организацию и осуществление образовательной  деятельности, права и обязанности Воспитанника и Заказчика.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2.2.4. Принимать участие  в  организации  и  проведении   совместных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lastRenderedPageBreak/>
        <w:t xml:space="preserve">     2.2.5. Создавать (принимать участие в  деятельности)   коллегиальных органов   управления,    предусмотренных    уставом       образовательной организации.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2.3. Исполнитель обязан: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2.3.1. Обеспечить Заказчику доступ к информации для ознакомления   с уставом  образовательной  организации,  с  лицензией  на    осуществление образовательной деятельности, с образовательными программами  и другими документами, регламентирующими    организацию и осуществление образовательной  деятельности,  права  и  обязанности     Воспитанников и Заказчика.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2.3.2. Обеспечить надлежащее предоставление услуг, предусмотренных разделом I настоящего  Договора,  в  полном  объеме  в    соответствии с федеральным государственным образовательным стандартом,   образовательной программой (частью образовательной  программы)  и  условиями   настоящего Договора.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2.3.3.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2.3.4.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особые условия получения им образования,   возможности   освоения Воспитанником образовательной программы на разных этапах ее реализации.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2.3.5.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обеспечить  условия   укрепления нравственного, физического и психологического  здоровья, эмоционального благополучия Воспитанника с учетом его индивидуальных особенностей.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2.3.6. Создавать безопасные условия обучения,  воспитания, присмотра и ухода за Воспитанником, его содержания в образовательной организации в соответствии установленными  нормами,  обеспечивающими  его    жизнь и здоровье.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2.3.7.  Обучать   Воспитанника   по   образовательной     программе, предусмотренной пунктом 1.2 настоящего Договора.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2.3.8. Обеспечить реализацию образовательной  программы   средствами обучения  и  воспитания,  необходимыми  для  организации  учебной деятельности   и   создания   развивающей предметно-пространственной среды.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2.3.9.  </w:t>
      </w:r>
      <w:r w:rsidR="00F95644" w:rsidRPr="006921B3">
        <w:rPr>
          <w:rFonts w:ascii="Times New Roman" w:hAnsi="Times New Roman" w:cs="Times New Roman"/>
          <w:sz w:val="24"/>
          <w:szCs w:val="24"/>
        </w:rPr>
        <w:t>Питанием Воспитанник не обеспечивается.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2.3.10. Переводить Воспитанника </w:t>
      </w:r>
      <w:r w:rsidR="00F95644" w:rsidRPr="006921B3">
        <w:rPr>
          <w:rFonts w:ascii="Times New Roman" w:hAnsi="Times New Roman" w:cs="Times New Roman"/>
          <w:sz w:val="24"/>
          <w:szCs w:val="24"/>
        </w:rPr>
        <w:t>на полный режим посещения с 01 июня 20____ г</w:t>
      </w:r>
      <w:proofErr w:type="gramStart"/>
      <w:r w:rsidR="00F95644" w:rsidRPr="006921B3">
        <w:rPr>
          <w:rFonts w:ascii="Times New Roman" w:hAnsi="Times New Roman" w:cs="Times New Roman"/>
          <w:sz w:val="24"/>
          <w:szCs w:val="24"/>
        </w:rPr>
        <w:t>.</w:t>
      </w:r>
      <w:r w:rsidR="008B1312" w:rsidRPr="006921B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B1312" w:rsidRPr="006921B3">
        <w:rPr>
          <w:rFonts w:ascii="Times New Roman" w:hAnsi="Times New Roman" w:cs="Times New Roman"/>
          <w:sz w:val="24"/>
          <w:szCs w:val="24"/>
        </w:rPr>
        <w:t>о заявлению родителя (законного представителя).</w:t>
      </w:r>
    </w:p>
    <w:p w:rsidR="00B006EE" w:rsidRPr="006921B3" w:rsidRDefault="00FE7259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2.3.11</w:t>
      </w:r>
      <w:proofErr w:type="gramStart"/>
      <w:r w:rsidR="00B006EE" w:rsidRPr="006921B3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B006EE" w:rsidRPr="006921B3">
        <w:rPr>
          <w:rFonts w:ascii="Times New Roman" w:hAnsi="Times New Roman" w:cs="Times New Roman"/>
          <w:sz w:val="24"/>
          <w:szCs w:val="24"/>
        </w:rPr>
        <w:t>беспечить соблюдение требований Федерального закона от   27 июля 2006 г.  N 152-ФЗ  «О персональных  данных» в  части   сбора, хранения и обработки персональных данных Заказчика и Воспитанника.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2.3.1</w:t>
      </w:r>
      <w:r w:rsidR="00FE7259" w:rsidRPr="006921B3">
        <w:rPr>
          <w:rFonts w:ascii="Times New Roman" w:hAnsi="Times New Roman" w:cs="Times New Roman"/>
          <w:sz w:val="24"/>
          <w:szCs w:val="24"/>
        </w:rPr>
        <w:t>2</w:t>
      </w:r>
      <w:r w:rsidRPr="006921B3">
        <w:rPr>
          <w:rFonts w:ascii="Times New Roman" w:hAnsi="Times New Roman" w:cs="Times New Roman"/>
          <w:sz w:val="24"/>
          <w:szCs w:val="24"/>
        </w:rPr>
        <w:t>. Возвратить неизрасходованную плату за присмотр и уход ребенка в случаях расторжения или прекращения срока действия договора. При этом</w:t>
      </w:r>
      <w:proofErr w:type="gramStart"/>
      <w:r w:rsidRPr="006921B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921B3">
        <w:rPr>
          <w:rFonts w:ascii="Times New Roman" w:hAnsi="Times New Roman" w:cs="Times New Roman"/>
          <w:sz w:val="24"/>
          <w:szCs w:val="24"/>
        </w:rPr>
        <w:t xml:space="preserve"> если оплата произведена за счет средств материнского (семейного) капитала, неиспользованные средства подлежа</w:t>
      </w:r>
      <w:r w:rsidR="00BD6041" w:rsidRPr="006921B3">
        <w:rPr>
          <w:rFonts w:ascii="Times New Roman" w:hAnsi="Times New Roman" w:cs="Times New Roman"/>
          <w:sz w:val="24"/>
          <w:szCs w:val="24"/>
        </w:rPr>
        <w:t>т возврату на расчетный счет От</w:t>
      </w:r>
      <w:r w:rsidRPr="006921B3">
        <w:rPr>
          <w:rFonts w:ascii="Times New Roman" w:hAnsi="Times New Roman" w:cs="Times New Roman"/>
          <w:sz w:val="24"/>
          <w:szCs w:val="24"/>
        </w:rPr>
        <w:t>деления Пенсионного фонда Российской Федерации по Ульяновской области.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1B3">
        <w:rPr>
          <w:rFonts w:ascii="Times New Roman" w:hAnsi="Times New Roman" w:cs="Times New Roman"/>
          <w:b/>
          <w:sz w:val="24"/>
          <w:szCs w:val="24"/>
        </w:rPr>
        <w:t xml:space="preserve"> 2.4. Заказчик обязан: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2.4.1. </w:t>
      </w:r>
      <w:proofErr w:type="gramStart"/>
      <w:r w:rsidRPr="006921B3">
        <w:rPr>
          <w:rFonts w:ascii="Times New Roman" w:hAnsi="Times New Roman" w:cs="Times New Roman"/>
          <w:sz w:val="24"/>
          <w:szCs w:val="24"/>
        </w:rPr>
        <w:t>Соблюдать требования учредительных  документов   Исполнителя, правил  внутреннего  рас-порядка  и  иных  локальных  нормативных   актов, общепринятых  норм  поведения,  в  том  числе,  проявлять  уважение к педагогическим, административно-хозяйственному,  учебно-вспомогательному, медицинскому и  иному  персоналу  Исполнителя  и другим воспитанникам, не посягать на их честь и достоинство.</w:t>
      </w:r>
      <w:proofErr w:type="gramEnd"/>
    </w:p>
    <w:p w:rsidR="006921B3" w:rsidRPr="006921B3" w:rsidRDefault="00B006EE" w:rsidP="006921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2.4.2. </w:t>
      </w:r>
      <w:r w:rsidR="006921B3" w:rsidRPr="006921B3">
        <w:rPr>
          <w:rFonts w:ascii="Times New Roman" w:hAnsi="Times New Roman" w:cs="Times New Roman"/>
          <w:sz w:val="24"/>
          <w:szCs w:val="24"/>
        </w:rPr>
        <w:t xml:space="preserve">Своевременно вносить плату за присмотр и уход за Воспитанником в </w:t>
      </w:r>
      <w:r w:rsidR="006921B3" w:rsidRPr="006921B3">
        <w:rPr>
          <w:rFonts w:ascii="Times New Roman" w:hAnsi="Times New Roman" w:cs="Times New Roman"/>
          <w:sz w:val="24"/>
          <w:szCs w:val="24"/>
          <w:u w:val="single"/>
        </w:rPr>
        <w:t xml:space="preserve">полном объеме за  все дни работы организации в месяц до 10числа текущего месяца, </w:t>
      </w:r>
      <w:r w:rsidR="006921B3" w:rsidRPr="006921B3">
        <w:rPr>
          <w:rFonts w:ascii="Times New Roman" w:hAnsi="Times New Roman" w:cs="Times New Roman"/>
          <w:sz w:val="24"/>
          <w:szCs w:val="24"/>
        </w:rPr>
        <w:t>за исключением дней отсутствия ребенка в случаях: болезн</w:t>
      </w:r>
      <w:proofErr w:type="gramStart"/>
      <w:r w:rsidR="006921B3" w:rsidRPr="006921B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6921B3" w:rsidRPr="006921B3">
        <w:rPr>
          <w:rFonts w:ascii="Times New Roman" w:hAnsi="Times New Roman" w:cs="Times New Roman"/>
          <w:sz w:val="24"/>
          <w:szCs w:val="24"/>
        </w:rPr>
        <w:t>при предоставлении справки из медицинского учреждения); по заявлению одного из родителей (законных представителей) в период отпуска ( при предоставлении справки с места работы); введения ограничительных мероприяти</w:t>
      </w:r>
      <w:proofErr w:type="gramStart"/>
      <w:r w:rsidR="006921B3" w:rsidRPr="006921B3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6921B3" w:rsidRPr="006921B3">
        <w:rPr>
          <w:rFonts w:ascii="Times New Roman" w:hAnsi="Times New Roman" w:cs="Times New Roman"/>
          <w:sz w:val="24"/>
          <w:szCs w:val="24"/>
        </w:rPr>
        <w:t>карантина) в организации; закрытия организации на ремонтные и аварийные работы.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lastRenderedPageBreak/>
        <w:t xml:space="preserve">     2.4.3. При поступлении Воспитанника в образовательную  организацию и в  период  действия  настоящего  Договора  своевременно  представлять  Исполнителю все  необходимые документы,  предусмотренные   уставом образовательной организации.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2.4.4. Незамедлительно сообщать Исполнителю об изменении контактного телефона и места жительства.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2.4.5. Обеспечить  посещение Воспитанником образовательной организации согласно правилам внутреннего распорядка Исполнителя.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2.4.6.Информировать Исполнителя о предстоящем отсутствии Воспитанника в  образовательной организации или его болезни.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В случае  заболевания  Воспитанника,  подтвержденного  заключением    медицинской организации  либо  выявленного  медицинским  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2.4.7. Представлять справку  после  перенесенного  заболевания, а также отсутствия  ребенка  более  5  календарных  дней  (за   исключением выходных  и  праздничных  дней),  с  указанием  диагноза, длительности заболевания, сведений об отсутствии контакта с инфекционными больными.</w:t>
      </w:r>
    </w:p>
    <w:p w:rsidR="00FE7259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2.4.8. Бережно отно</w:t>
      </w:r>
      <w:r w:rsidR="00FE7259" w:rsidRPr="006921B3">
        <w:rPr>
          <w:rFonts w:ascii="Times New Roman" w:hAnsi="Times New Roman" w:cs="Times New Roman"/>
          <w:sz w:val="24"/>
          <w:szCs w:val="24"/>
        </w:rPr>
        <w:t>ситься к  имуществу Исполнителя.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1B3">
        <w:rPr>
          <w:rFonts w:ascii="Times New Roman" w:hAnsi="Times New Roman" w:cs="Times New Roman"/>
          <w:b/>
          <w:sz w:val="24"/>
          <w:szCs w:val="24"/>
        </w:rPr>
        <w:t xml:space="preserve">III.  Размер, сроки и порядок оплаты за </w:t>
      </w:r>
      <w:proofErr w:type="gramStart"/>
      <w:r w:rsidRPr="006921B3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6921B3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Воспитанником.</w:t>
      </w:r>
    </w:p>
    <w:p w:rsidR="00165855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3.1.  Стоимость  услуг  Исполнителя  по  присмотру  и    уходу   за Воспитанником       (далее- родительская   плата) составляет  </w:t>
      </w:r>
      <w:proofErr w:type="spellStart"/>
      <w:r w:rsidR="00BD6041" w:rsidRPr="006921B3">
        <w:rPr>
          <w:rFonts w:ascii="Times New Roman" w:hAnsi="Times New Roman" w:cs="Times New Roman"/>
          <w:i/>
          <w:sz w:val="24"/>
          <w:szCs w:val="24"/>
        </w:rPr>
        <w:t>___</w:t>
      </w:r>
      <w:r w:rsidR="00165855" w:rsidRPr="006921B3">
        <w:rPr>
          <w:rFonts w:ascii="Times New Roman" w:hAnsi="Times New Roman" w:cs="Times New Roman"/>
          <w:i/>
          <w:sz w:val="24"/>
          <w:szCs w:val="24"/>
        </w:rPr>
        <w:t>рублей</w:t>
      </w:r>
      <w:proofErr w:type="spellEnd"/>
      <w:r w:rsidR="00165855" w:rsidRPr="00692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6041" w:rsidRPr="006921B3">
        <w:rPr>
          <w:rFonts w:ascii="Times New Roman" w:hAnsi="Times New Roman" w:cs="Times New Roman"/>
          <w:i/>
          <w:sz w:val="24"/>
          <w:szCs w:val="24"/>
        </w:rPr>
        <w:t>___</w:t>
      </w:r>
      <w:r w:rsidR="00165855" w:rsidRPr="006921B3">
        <w:rPr>
          <w:rFonts w:ascii="Times New Roman" w:hAnsi="Times New Roman" w:cs="Times New Roman"/>
          <w:i/>
          <w:sz w:val="24"/>
          <w:szCs w:val="24"/>
        </w:rPr>
        <w:t xml:space="preserve"> коп.</w:t>
      </w:r>
      <w:r w:rsidR="00BD6041" w:rsidRPr="006921B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</w:t>
      </w:r>
      <w:r w:rsidRPr="006921B3">
        <w:rPr>
          <w:rFonts w:ascii="Times New Roman" w:hAnsi="Times New Roman" w:cs="Times New Roman"/>
          <w:sz w:val="24"/>
          <w:szCs w:val="24"/>
        </w:rPr>
        <w:t xml:space="preserve">за </w:t>
      </w:r>
      <w:r w:rsidR="00165855" w:rsidRPr="006921B3">
        <w:rPr>
          <w:rFonts w:ascii="Times New Roman" w:hAnsi="Times New Roman" w:cs="Times New Roman"/>
          <w:sz w:val="24"/>
          <w:szCs w:val="24"/>
        </w:rPr>
        <w:t>трехчасовое</w:t>
      </w:r>
      <w:r w:rsidR="00F95644" w:rsidRPr="006921B3">
        <w:rPr>
          <w:rFonts w:ascii="Times New Roman" w:hAnsi="Times New Roman" w:cs="Times New Roman"/>
          <w:sz w:val="24"/>
          <w:szCs w:val="24"/>
        </w:rPr>
        <w:t xml:space="preserve"> ежедневное</w:t>
      </w:r>
      <w:r w:rsidR="00165855" w:rsidRPr="006921B3">
        <w:rPr>
          <w:rFonts w:ascii="Times New Roman" w:hAnsi="Times New Roman" w:cs="Times New Roman"/>
          <w:sz w:val="24"/>
          <w:szCs w:val="24"/>
        </w:rPr>
        <w:t xml:space="preserve"> пребывание</w:t>
      </w:r>
      <w:r w:rsidR="00F95644" w:rsidRPr="006921B3">
        <w:rPr>
          <w:rFonts w:ascii="Times New Roman" w:hAnsi="Times New Roman" w:cs="Times New Roman"/>
          <w:sz w:val="24"/>
          <w:szCs w:val="24"/>
        </w:rPr>
        <w:t>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3.2. Оплата за присмотр и уход ребенка за счет средств материнского (семейного) капитала осуществляется единовременным платежом за прошедший период.   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B006EE" w:rsidRPr="006921B3" w:rsidRDefault="00B006EE" w:rsidP="006921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3.3. Начисление  родительской  платы  производится   из   расчета фактически оказанной услуги по присмотру и уходу, соразмерно  количеству календарных дней, в течение которых оказывалась услуга.  </w:t>
      </w:r>
      <w:r w:rsidR="006921B3" w:rsidRPr="006921B3">
        <w:rPr>
          <w:rFonts w:ascii="Times New Roman" w:hAnsi="Times New Roman" w:cs="Times New Roman"/>
          <w:sz w:val="24"/>
          <w:szCs w:val="24"/>
        </w:rPr>
        <w:t>Родительская плата начисляется полном объеме за  все дни работы организации в месяц до 10числа текущего месяца,</w:t>
      </w:r>
      <w:r w:rsidR="006921B3" w:rsidRPr="006921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21B3" w:rsidRPr="006921B3">
        <w:rPr>
          <w:rFonts w:ascii="Times New Roman" w:hAnsi="Times New Roman" w:cs="Times New Roman"/>
          <w:sz w:val="24"/>
          <w:szCs w:val="24"/>
        </w:rPr>
        <w:t>за исключением дней отсутствия ребенка в случаях: болезн</w:t>
      </w:r>
      <w:proofErr w:type="gramStart"/>
      <w:r w:rsidR="006921B3" w:rsidRPr="006921B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6921B3" w:rsidRPr="006921B3">
        <w:rPr>
          <w:rFonts w:ascii="Times New Roman" w:hAnsi="Times New Roman" w:cs="Times New Roman"/>
          <w:sz w:val="24"/>
          <w:szCs w:val="24"/>
        </w:rPr>
        <w:t>при предоставлении справки из медицинского учреждения); по заявлению одного из родителей (законных представителей) в период отпуска ( при предоставлении справки с места работы); введения ограничительных мероприятий(карантина) в организации; закрытия организации на ремонтные и аварийные работы.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3.4. </w:t>
      </w:r>
      <w:proofErr w:type="gramStart"/>
      <w:r w:rsidRPr="006921B3">
        <w:rPr>
          <w:rFonts w:ascii="Times New Roman" w:hAnsi="Times New Roman" w:cs="Times New Roman"/>
          <w:sz w:val="24"/>
          <w:szCs w:val="24"/>
        </w:rPr>
        <w:t>В целях материальной поддержки воспитания и обучения детей, посещающих образовательную организацию, реализующего основную общеобразовательную программу дошкольного образования, родителям, внесшим родительскую плату за присмотр и уход ребенка, выплачивается компенсация: -20 % размера внесенной ими родительской платы за содержание ребенка – на первого ребенка; -50 % размера внесенной ими родительской платы за содержание ребенка – на второго  ребенка;</w:t>
      </w:r>
      <w:proofErr w:type="gramEnd"/>
      <w:r w:rsidRPr="006921B3">
        <w:rPr>
          <w:rFonts w:ascii="Times New Roman" w:hAnsi="Times New Roman" w:cs="Times New Roman"/>
          <w:sz w:val="24"/>
          <w:szCs w:val="24"/>
        </w:rPr>
        <w:t xml:space="preserve"> -70 % </w:t>
      </w:r>
      <w:proofErr w:type="gramStart"/>
      <w:r w:rsidRPr="006921B3">
        <w:rPr>
          <w:rFonts w:ascii="Times New Roman" w:hAnsi="Times New Roman" w:cs="Times New Roman"/>
          <w:sz w:val="24"/>
          <w:szCs w:val="24"/>
        </w:rPr>
        <w:t>раз-мера</w:t>
      </w:r>
      <w:proofErr w:type="gramEnd"/>
      <w:r w:rsidRPr="006921B3">
        <w:rPr>
          <w:rFonts w:ascii="Times New Roman" w:hAnsi="Times New Roman" w:cs="Times New Roman"/>
          <w:sz w:val="24"/>
          <w:szCs w:val="24"/>
        </w:rPr>
        <w:t xml:space="preserve"> внесенной ими родительской платы за содержание ребенка – на третьего и последующих детей в семье.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3.5. Родительская плата вносится ежемесячно на расчетный счет образовательной организации по реквизитам, указанным в разделе </w:t>
      </w:r>
      <w:r w:rsidRPr="006921B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921B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b/>
          <w:sz w:val="24"/>
          <w:szCs w:val="24"/>
        </w:rPr>
        <w:t>IV. Ответственность за неисполнение  или  ненадлежащее исполнение обязательств по договору, порядок разрешения споров</w:t>
      </w:r>
      <w:r w:rsidRPr="006921B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4.1. За неисполнение либо ненадлежащее исполнение  обязательств  по настоящему  Договору  Исполнитель и Заказчик  несут  ответственность, предусмотренную  законодательством  Российской Федерации  и    настоящим Договором.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1B3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5.1. Условия, на которых заключен  настоящий  Договор,  могут   быть изменены по соглашению сторон.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5.2.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lastRenderedPageBreak/>
        <w:t xml:space="preserve">     5.3. Настоящий </w:t>
      </w:r>
      <w:proofErr w:type="gramStart"/>
      <w:r w:rsidRPr="006921B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921B3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  сторон. По инициативе одной из сторон настоящий </w:t>
      </w:r>
      <w:proofErr w:type="gramStart"/>
      <w:r w:rsidRPr="006921B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921B3">
        <w:rPr>
          <w:rFonts w:ascii="Times New Roman" w:hAnsi="Times New Roman" w:cs="Times New Roman"/>
          <w:sz w:val="24"/>
          <w:szCs w:val="24"/>
        </w:rPr>
        <w:t xml:space="preserve"> может быть расторгнут  по основаниям,  предусмотренным  действующим  законодательством   Российской Федерации.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   5.4 Размер платы за присмотр и уход за ребенком (среднемесячный размер родительской платы и стоимость одного дня пребывания ребенка в организации) подлежит изменению на основании постановления администрации</w:t>
      </w:r>
      <w:r w:rsidR="009807BB" w:rsidRPr="006921B3">
        <w:rPr>
          <w:rFonts w:ascii="Times New Roman" w:hAnsi="Times New Roman" w:cs="Times New Roman"/>
          <w:sz w:val="24"/>
          <w:szCs w:val="24"/>
        </w:rPr>
        <w:t xml:space="preserve"> МО «Город Новоульяновск»</w:t>
      </w:r>
      <w:r w:rsidRPr="006921B3">
        <w:rPr>
          <w:rFonts w:ascii="Times New Roman" w:hAnsi="Times New Roman" w:cs="Times New Roman"/>
          <w:sz w:val="24"/>
          <w:szCs w:val="24"/>
        </w:rPr>
        <w:t>,  устанавливающего иной размер платы.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1B3">
        <w:rPr>
          <w:rFonts w:ascii="Times New Roman" w:hAnsi="Times New Roman" w:cs="Times New Roman"/>
          <w:b/>
          <w:sz w:val="24"/>
          <w:szCs w:val="24"/>
        </w:rPr>
        <w:t xml:space="preserve">    VI. Заключительные положения. 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6.1. Настоящий договор  вступает  в  силу  со  дня  его   подписания Сторонами и действует до начала получения Воспитанником начального общего образования, но не позже достижения им возраста </w:t>
      </w:r>
      <w:r w:rsidR="0054715D" w:rsidRPr="006921B3">
        <w:rPr>
          <w:rFonts w:ascii="Times New Roman" w:hAnsi="Times New Roman" w:cs="Times New Roman"/>
          <w:sz w:val="24"/>
          <w:szCs w:val="24"/>
        </w:rPr>
        <w:t xml:space="preserve">семи </w:t>
      </w:r>
      <w:r w:rsidRPr="006921B3">
        <w:rPr>
          <w:rFonts w:ascii="Times New Roman" w:hAnsi="Times New Roman" w:cs="Times New Roman"/>
          <w:sz w:val="24"/>
          <w:szCs w:val="24"/>
        </w:rPr>
        <w:t xml:space="preserve">лет. 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6.2. Настоящий Договор составлен в    2  экземплярах,   имеющих равную юридическую силу, по одному для каждой из Сторон.  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 6.3. Стороны  обязуются  письменно  извещать  друг  друга   о  смене реквизитов, адресов и иных существенных изменениях.</w:t>
      </w:r>
    </w:p>
    <w:p w:rsidR="0054715D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6.4.  Все  споры  и  разногласия,  которые могут   возникнуть при исполнении  условий Настоящего Договора, Стороны будут стремиться разрешать путем переговоров.                                          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 6.5. Споры, не урегулированные  путем  переговоров,    разрешаются в судебном порядке, установленном законодательством Российской Федерации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>6.7.  При  выполнении  условий   настоящего  Договора, Стороны руководствуются законодательством Российской Федерации.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1B3">
        <w:rPr>
          <w:rFonts w:ascii="Times New Roman" w:hAnsi="Times New Roman" w:cs="Times New Roman"/>
          <w:b/>
          <w:sz w:val="24"/>
          <w:szCs w:val="24"/>
        </w:rPr>
        <w:t>VII. Реквизиты и подписи сторон.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250" w:type="dxa"/>
        <w:tblLayout w:type="fixed"/>
        <w:tblLook w:val="04A0"/>
      </w:tblPr>
      <w:tblGrid>
        <w:gridCol w:w="5245"/>
        <w:gridCol w:w="5187"/>
      </w:tblGrid>
      <w:tr w:rsidR="00BD6041" w:rsidRPr="006921B3" w:rsidTr="004528A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41" w:rsidRPr="006921B3" w:rsidRDefault="00BD6041" w:rsidP="00F756A8">
            <w:pPr>
              <w:spacing w:line="276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921B3">
              <w:rPr>
                <w:rFonts w:ascii="Times New Roman" w:hAnsi="Times New Roman"/>
                <w:b/>
                <w:iCs/>
                <w:sz w:val="20"/>
                <w:szCs w:val="20"/>
              </w:rPr>
              <w:t>Исполнитель:</w:t>
            </w:r>
          </w:p>
          <w:p w:rsidR="00BD6041" w:rsidRPr="006921B3" w:rsidRDefault="00BD6041" w:rsidP="00F756A8">
            <w:pPr>
              <w:spacing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921B3">
              <w:rPr>
                <w:rFonts w:ascii="Times New Roman" w:hAnsi="Times New Roman"/>
                <w:iCs/>
                <w:sz w:val="20"/>
                <w:szCs w:val="20"/>
              </w:rPr>
              <w:t>Муниципальное  дошкольное </w:t>
            </w:r>
          </w:p>
          <w:p w:rsidR="00BD6041" w:rsidRPr="006921B3" w:rsidRDefault="00BD6041" w:rsidP="00F756A8">
            <w:pPr>
              <w:spacing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921B3">
              <w:rPr>
                <w:rFonts w:ascii="Times New Roman" w:hAnsi="Times New Roman"/>
                <w:iCs/>
                <w:sz w:val="20"/>
                <w:szCs w:val="20"/>
              </w:rPr>
              <w:t>образовательное учреждение «Детский сад «АБВГДейка»</w:t>
            </w:r>
          </w:p>
          <w:p w:rsidR="00BD6041" w:rsidRPr="006921B3" w:rsidRDefault="00BD6041" w:rsidP="00BD604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921B3">
              <w:rPr>
                <w:rFonts w:ascii="Times New Roman" w:hAnsi="Times New Roman"/>
                <w:iCs/>
                <w:sz w:val="20"/>
                <w:szCs w:val="20"/>
              </w:rPr>
              <w:t>Место нахождения:</w:t>
            </w:r>
            <w:r w:rsidRPr="006921B3">
              <w:rPr>
                <w:rFonts w:ascii="Times New Roman" w:hAnsi="Times New Roman"/>
                <w:sz w:val="20"/>
                <w:szCs w:val="20"/>
              </w:rPr>
              <w:t xml:space="preserve"> 433300, </w:t>
            </w:r>
          </w:p>
          <w:p w:rsidR="00BD6041" w:rsidRPr="006921B3" w:rsidRDefault="00BD6041" w:rsidP="00BD604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921B3">
              <w:rPr>
                <w:rFonts w:ascii="Times New Roman" w:hAnsi="Times New Roman"/>
                <w:sz w:val="20"/>
                <w:szCs w:val="20"/>
              </w:rPr>
              <w:t>Ульяновская область</w:t>
            </w:r>
            <w:proofErr w:type="gramStart"/>
            <w:r w:rsidRPr="006921B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921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921B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6921B3">
              <w:rPr>
                <w:rFonts w:ascii="Times New Roman" w:hAnsi="Times New Roman"/>
                <w:sz w:val="20"/>
                <w:szCs w:val="20"/>
              </w:rPr>
              <w:t xml:space="preserve">. Новоульяновск, </w:t>
            </w:r>
          </w:p>
          <w:p w:rsidR="00BD6041" w:rsidRPr="006921B3" w:rsidRDefault="00BD6041" w:rsidP="00BD604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921B3">
              <w:rPr>
                <w:rFonts w:ascii="Times New Roman" w:hAnsi="Times New Roman"/>
                <w:sz w:val="20"/>
                <w:szCs w:val="20"/>
              </w:rPr>
              <w:t>ул. Комсомольская, д.31а</w:t>
            </w:r>
          </w:p>
          <w:p w:rsidR="00BD6041" w:rsidRPr="006921B3" w:rsidRDefault="00BD6041" w:rsidP="00BD6041">
            <w:pPr>
              <w:spacing w:line="276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6921B3">
              <w:rPr>
                <w:rFonts w:ascii="Times New Roman" w:hAnsi="Times New Roman"/>
                <w:iCs/>
                <w:sz w:val="20"/>
                <w:szCs w:val="20"/>
              </w:rPr>
              <w:t>Контакты</w:t>
            </w:r>
            <w:r w:rsidRPr="006921B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:</w:t>
            </w:r>
            <w:r w:rsidRPr="006921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abvgdeka-nov.kinderedu.ru</w:t>
            </w:r>
            <w:r w:rsidRPr="006921B3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r w:rsidRPr="006921B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E-mail: abvgdeka1986@mail.ru</w:t>
            </w:r>
            <w:r w:rsidRPr="006921B3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r w:rsidRPr="006921B3">
              <w:rPr>
                <w:rFonts w:ascii="Times New Roman" w:hAnsi="Times New Roman"/>
                <w:iCs/>
                <w:sz w:val="20"/>
                <w:szCs w:val="20"/>
              </w:rPr>
              <w:t>тел</w:t>
            </w:r>
            <w:r w:rsidRPr="006921B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. 8 (84255) 7-14-15</w:t>
            </w:r>
          </w:p>
          <w:p w:rsidR="00BD6041" w:rsidRPr="006921B3" w:rsidRDefault="00BD6041" w:rsidP="00BD6041">
            <w:pPr>
              <w:spacing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921B3">
              <w:rPr>
                <w:rFonts w:ascii="Times New Roman" w:hAnsi="Times New Roman"/>
                <w:iCs/>
                <w:sz w:val="20"/>
                <w:szCs w:val="20"/>
              </w:rPr>
              <w:t>Банковские реквизиты:</w:t>
            </w:r>
          </w:p>
          <w:p w:rsidR="007701C5" w:rsidRPr="007701C5" w:rsidRDefault="007701C5" w:rsidP="007701C5">
            <w:pPr>
              <w:shd w:val="clear" w:color="auto" w:fill="FFFFFF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7701C5">
              <w:rPr>
                <w:rFonts w:ascii="Times New Roman" w:hAnsi="Times New Roman"/>
                <w:spacing w:val="-1"/>
                <w:sz w:val="20"/>
                <w:szCs w:val="20"/>
              </w:rPr>
              <w:t>ИНН 7321307692</w:t>
            </w:r>
          </w:p>
          <w:p w:rsidR="00BD6041" w:rsidRDefault="007701C5" w:rsidP="007701C5">
            <w:pPr>
              <w:spacing w:line="276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proofErr w:type="gramStart"/>
            <w:r w:rsidRPr="007701C5">
              <w:rPr>
                <w:rFonts w:ascii="Times New Roman" w:hAnsi="Times New Roman"/>
                <w:spacing w:val="-1"/>
                <w:sz w:val="20"/>
                <w:szCs w:val="20"/>
              </w:rPr>
              <w:t>УФК по Ульяновской области (Муниципальное учреждение «Финансовый отдел муниципального образования «Город Новоульяновск» Ульяновской области»</w:t>
            </w:r>
            <w:proofErr w:type="gramEnd"/>
          </w:p>
          <w:p w:rsidR="007701C5" w:rsidRPr="007701C5" w:rsidRDefault="007701C5" w:rsidP="007701C5">
            <w:pPr>
              <w:shd w:val="clear" w:color="auto" w:fill="FFFFFF"/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7701C5">
              <w:rPr>
                <w:rFonts w:ascii="Times New Roman" w:hAnsi="Times New Roman"/>
                <w:sz w:val="20"/>
                <w:szCs w:val="20"/>
              </w:rPr>
              <w:t>Единый казначейский счёт:</w:t>
            </w:r>
          </w:p>
          <w:p w:rsidR="007701C5" w:rsidRPr="007701C5" w:rsidRDefault="007701C5" w:rsidP="007701C5">
            <w:pPr>
              <w:shd w:val="clear" w:color="auto" w:fill="FFFFFF"/>
              <w:spacing w:line="204" w:lineRule="auto"/>
              <w:ind w:left="7" w:firstLine="7"/>
              <w:rPr>
                <w:rFonts w:ascii="Times New Roman" w:hAnsi="Times New Roman"/>
                <w:sz w:val="20"/>
                <w:szCs w:val="20"/>
              </w:rPr>
            </w:pPr>
            <w:r w:rsidRPr="007701C5">
              <w:rPr>
                <w:rFonts w:ascii="Times New Roman" w:hAnsi="Times New Roman"/>
                <w:sz w:val="20"/>
                <w:szCs w:val="20"/>
              </w:rPr>
              <w:t>40102810645370000061</w:t>
            </w:r>
          </w:p>
          <w:p w:rsidR="007701C5" w:rsidRPr="007701C5" w:rsidRDefault="007701C5" w:rsidP="007701C5">
            <w:pPr>
              <w:tabs>
                <w:tab w:val="left" w:pos="2184"/>
              </w:tabs>
              <w:ind w:right="7"/>
              <w:rPr>
                <w:rFonts w:ascii="Times New Roman" w:hAnsi="Times New Roman"/>
                <w:bCs/>
                <w:sz w:val="20"/>
                <w:szCs w:val="20"/>
              </w:rPr>
            </w:pPr>
            <w:r w:rsidRPr="007701C5">
              <w:rPr>
                <w:rFonts w:ascii="Times New Roman" w:hAnsi="Times New Roman"/>
                <w:bCs/>
                <w:sz w:val="20"/>
                <w:szCs w:val="20"/>
              </w:rPr>
              <w:t>ОТДЕЛЕНИЕ УЛЬЯНОВСК БАНКА РОССИИ // УФК по Ульяновской области,  г</w:t>
            </w:r>
            <w:proofErr w:type="gramStart"/>
            <w:r w:rsidRPr="007701C5">
              <w:rPr>
                <w:rFonts w:ascii="Times New Roman" w:hAnsi="Times New Roman"/>
                <w:bCs/>
                <w:sz w:val="20"/>
                <w:szCs w:val="20"/>
              </w:rPr>
              <w:t>.У</w:t>
            </w:r>
            <w:proofErr w:type="gramEnd"/>
            <w:r w:rsidRPr="007701C5">
              <w:rPr>
                <w:rFonts w:ascii="Times New Roman" w:hAnsi="Times New Roman"/>
                <w:bCs/>
                <w:sz w:val="20"/>
                <w:szCs w:val="20"/>
              </w:rPr>
              <w:t>льяновск</w:t>
            </w:r>
          </w:p>
          <w:p w:rsidR="007701C5" w:rsidRPr="002C3FAC" w:rsidRDefault="007701C5" w:rsidP="007701C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C3FAC">
              <w:rPr>
                <w:rFonts w:ascii="Times New Roman" w:hAnsi="Times New Roman"/>
                <w:sz w:val="20"/>
                <w:szCs w:val="20"/>
              </w:rPr>
              <w:t>Счет получателя:</w:t>
            </w:r>
          </w:p>
          <w:p w:rsidR="002C3FAC" w:rsidRDefault="002C3FAC" w:rsidP="007701C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C3FAC">
              <w:rPr>
                <w:rFonts w:ascii="Times New Roman" w:hAnsi="Times New Roman"/>
                <w:sz w:val="20"/>
                <w:szCs w:val="20"/>
              </w:rPr>
              <w:t>03100643000000016800</w:t>
            </w:r>
          </w:p>
          <w:p w:rsidR="002C3FAC" w:rsidRPr="004009C3" w:rsidRDefault="002C3FAC" w:rsidP="002C3FA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9C3">
              <w:rPr>
                <w:rFonts w:ascii="Times New Roman" w:hAnsi="Times New Roman"/>
                <w:b/>
                <w:sz w:val="20"/>
                <w:szCs w:val="20"/>
              </w:rPr>
              <w:t xml:space="preserve">БИК </w:t>
            </w:r>
            <w:r w:rsidRPr="004009C3">
              <w:rPr>
                <w:rFonts w:ascii="Times New Roman" w:hAnsi="Times New Roman"/>
                <w:b/>
                <w:bCs/>
                <w:sz w:val="20"/>
                <w:szCs w:val="20"/>
              </w:rPr>
              <w:t>017308101</w:t>
            </w:r>
          </w:p>
          <w:p w:rsidR="002C3FAC" w:rsidRPr="004009C3" w:rsidRDefault="002C3FAC" w:rsidP="002C3F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09C3">
              <w:rPr>
                <w:rFonts w:ascii="Times New Roman" w:hAnsi="Times New Roman"/>
                <w:sz w:val="20"/>
                <w:szCs w:val="20"/>
              </w:rPr>
              <w:t>КПП 732101001</w:t>
            </w:r>
          </w:p>
          <w:p w:rsidR="002C3FAC" w:rsidRPr="004009C3" w:rsidRDefault="002C3FAC" w:rsidP="007701C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009C3">
              <w:rPr>
                <w:rFonts w:ascii="Times New Roman" w:hAnsi="Times New Roman"/>
                <w:sz w:val="20"/>
                <w:szCs w:val="20"/>
              </w:rPr>
              <w:t>ОКТМО 73715000</w:t>
            </w:r>
          </w:p>
          <w:p w:rsidR="002C3FAC" w:rsidRPr="004009C3" w:rsidRDefault="004009C3" w:rsidP="007701C5">
            <w:pPr>
              <w:spacing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009C3">
              <w:rPr>
                <w:rFonts w:ascii="Times New Roman" w:hAnsi="Times New Roman"/>
                <w:sz w:val="20"/>
                <w:szCs w:val="20"/>
              </w:rPr>
              <w:t xml:space="preserve">КБК </w:t>
            </w:r>
            <w:r w:rsidRPr="004009C3">
              <w:rPr>
                <w:rFonts w:ascii="Times New Roman" w:hAnsi="Times New Roman"/>
                <w:spacing w:val="-3"/>
                <w:sz w:val="20"/>
                <w:szCs w:val="20"/>
              </w:rPr>
              <w:t>444 11301994 040000130</w:t>
            </w:r>
          </w:p>
          <w:p w:rsidR="00BD6041" w:rsidRPr="006921B3" w:rsidRDefault="00BD6041" w:rsidP="00BD6041">
            <w:pPr>
              <w:spacing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921B3">
              <w:rPr>
                <w:rFonts w:ascii="Times New Roman" w:hAnsi="Times New Roman"/>
                <w:iCs/>
                <w:sz w:val="20"/>
                <w:szCs w:val="20"/>
              </w:rPr>
              <w:t>Заведующий</w:t>
            </w:r>
          </w:p>
          <w:p w:rsidR="00BD6041" w:rsidRPr="006921B3" w:rsidRDefault="00BD6041" w:rsidP="00BD6041">
            <w:pPr>
              <w:spacing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921B3">
              <w:rPr>
                <w:rFonts w:ascii="Times New Roman" w:hAnsi="Times New Roman"/>
                <w:iCs/>
                <w:sz w:val="20"/>
                <w:szCs w:val="20"/>
              </w:rPr>
              <w:t>______________________О.В. Брызгалова</w:t>
            </w:r>
          </w:p>
          <w:p w:rsidR="00BD6041" w:rsidRPr="006921B3" w:rsidRDefault="00BD6041" w:rsidP="00BD6041">
            <w:pPr>
              <w:spacing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921B3">
              <w:rPr>
                <w:rFonts w:ascii="Times New Roman" w:hAnsi="Times New Roman"/>
                <w:iCs/>
                <w:sz w:val="20"/>
                <w:szCs w:val="20"/>
              </w:rPr>
              <w:t>М.П.</w:t>
            </w:r>
          </w:p>
          <w:p w:rsidR="00BD6041" w:rsidRPr="006921B3" w:rsidRDefault="00BD6041" w:rsidP="00BD6041">
            <w:pPr>
              <w:spacing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41" w:rsidRPr="006921B3" w:rsidRDefault="00BD604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921B3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  <w:p w:rsidR="00BD6041" w:rsidRPr="006921B3" w:rsidRDefault="00BD604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6041" w:rsidRPr="006921B3" w:rsidRDefault="00BD604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921B3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r w:rsidRPr="006921B3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</w:t>
            </w:r>
          </w:p>
          <w:p w:rsidR="00BD6041" w:rsidRPr="006921B3" w:rsidRDefault="00BD604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921B3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</w:t>
            </w:r>
          </w:p>
          <w:p w:rsidR="00BD6041" w:rsidRPr="006921B3" w:rsidRDefault="00BD604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921B3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</w:t>
            </w:r>
          </w:p>
          <w:p w:rsidR="00BD6041" w:rsidRPr="006921B3" w:rsidRDefault="00BD60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21B3">
              <w:rPr>
                <w:rFonts w:ascii="Times New Roman" w:hAnsi="Times New Roman"/>
                <w:sz w:val="20"/>
                <w:szCs w:val="20"/>
              </w:rPr>
              <w:t>Паспортные данные:</w:t>
            </w:r>
          </w:p>
          <w:p w:rsidR="00BD6041" w:rsidRPr="006921B3" w:rsidRDefault="00BD60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21B3">
              <w:rPr>
                <w:rFonts w:ascii="Times New Roman" w:hAnsi="Times New Roman"/>
                <w:sz w:val="20"/>
                <w:szCs w:val="20"/>
              </w:rPr>
              <w:t xml:space="preserve"> серия______№________________</w:t>
            </w:r>
          </w:p>
          <w:p w:rsidR="00BD6041" w:rsidRPr="006921B3" w:rsidRDefault="00BD60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21B3">
              <w:rPr>
                <w:rFonts w:ascii="Times New Roman" w:hAnsi="Times New Roman"/>
                <w:sz w:val="20"/>
                <w:szCs w:val="20"/>
              </w:rPr>
              <w:t>Кем и когда</w:t>
            </w:r>
          </w:p>
          <w:p w:rsidR="00BD6041" w:rsidRPr="006921B3" w:rsidRDefault="00BD60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21B3">
              <w:rPr>
                <w:rFonts w:ascii="Times New Roman" w:hAnsi="Times New Roman"/>
                <w:sz w:val="20"/>
                <w:szCs w:val="20"/>
              </w:rPr>
              <w:t xml:space="preserve"> выдан:_______________________________</w:t>
            </w:r>
          </w:p>
          <w:p w:rsidR="00BD6041" w:rsidRPr="006921B3" w:rsidRDefault="00BD60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21B3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BD6041" w:rsidRPr="006921B3" w:rsidRDefault="00BD60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21B3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:rsidR="00BD6041" w:rsidRPr="006921B3" w:rsidRDefault="00BD60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21B3">
              <w:rPr>
                <w:rFonts w:ascii="Times New Roman" w:hAnsi="Times New Roman"/>
                <w:sz w:val="20"/>
                <w:szCs w:val="20"/>
              </w:rPr>
              <w:t>Адрес регистрации:_____________________________</w:t>
            </w:r>
          </w:p>
          <w:p w:rsidR="00BD6041" w:rsidRPr="006921B3" w:rsidRDefault="00BD60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21B3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:rsidR="00BD6041" w:rsidRPr="006921B3" w:rsidRDefault="00BD60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21B3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BD6041" w:rsidRPr="006921B3" w:rsidRDefault="00BD60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21B3">
              <w:rPr>
                <w:rFonts w:ascii="Times New Roman" w:hAnsi="Times New Roman"/>
                <w:sz w:val="20"/>
                <w:szCs w:val="20"/>
              </w:rPr>
              <w:t>Адрес фактический:______________________________________________________________________</w:t>
            </w:r>
          </w:p>
          <w:p w:rsidR="00BD6041" w:rsidRPr="006921B3" w:rsidRDefault="00BD60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21B3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:rsidR="00BD6041" w:rsidRPr="006921B3" w:rsidRDefault="00BD60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21B3">
              <w:rPr>
                <w:rFonts w:ascii="Times New Roman" w:hAnsi="Times New Roman"/>
                <w:sz w:val="20"/>
                <w:szCs w:val="20"/>
              </w:rPr>
              <w:t>Тел._____________________________________</w:t>
            </w:r>
          </w:p>
          <w:p w:rsidR="00BD6041" w:rsidRPr="006921B3" w:rsidRDefault="00BD60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6041" w:rsidRPr="006921B3" w:rsidRDefault="00BD60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21B3">
              <w:rPr>
                <w:rFonts w:ascii="Times New Roman" w:hAnsi="Times New Roman"/>
                <w:sz w:val="20"/>
                <w:szCs w:val="20"/>
              </w:rPr>
              <w:t>_______________/______________________/</w:t>
            </w:r>
          </w:p>
          <w:p w:rsidR="00BD6041" w:rsidRPr="006921B3" w:rsidRDefault="00BD60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21B3">
              <w:rPr>
                <w:rFonts w:ascii="Times New Roman" w:hAnsi="Times New Roman"/>
                <w:sz w:val="20"/>
                <w:szCs w:val="20"/>
              </w:rPr>
              <w:t xml:space="preserve">        подпись                  расшифровка</w:t>
            </w:r>
          </w:p>
        </w:tc>
      </w:tr>
    </w:tbl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t>2-й экземпляр получен___________________ /_____________________/Дата _____________</w:t>
      </w:r>
    </w:p>
    <w:p w:rsidR="00B006EE" w:rsidRPr="006921B3" w:rsidRDefault="00B006EE" w:rsidP="00B0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подпись                      расшифровка подписи</w:t>
      </w:r>
    </w:p>
    <w:p w:rsidR="0095303A" w:rsidRPr="007E259C" w:rsidRDefault="0095303A">
      <w:pPr>
        <w:rPr>
          <w:rFonts w:ascii="PT Astra Serif" w:hAnsi="PT Astra Serif"/>
          <w:sz w:val="24"/>
          <w:szCs w:val="24"/>
        </w:rPr>
      </w:pPr>
    </w:p>
    <w:sectPr w:rsidR="0095303A" w:rsidRPr="007E259C" w:rsidSect="00B006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6EE"/>
    <w:rsid w:val="00165855"/>
    <w:rsid w:val="002C3FAC"/>
    <w:rsid w:val="002E5609"/>
    <w:rsid w:val="003969C2"/>
    <w:rsid w:val="003A5270"/>
    <w:rsid w:val="003F0A6D"/>
    <w:rsid w:val="004009C3"/>
    <w:rsid w:val="00402A0C"/>
    <w:rsid w:val="0040679E"/>
    <w:rsid w:val="004528AB"/>
    <w:rsid w:val="004B6091"/>
    <w:rsid w:val="0054715D"/>
    <w:rsid w:val="006921B3"/>
    <w:rsid w:val="007701C5"/>
    <w:rsid w:val="007B337C"/>
    <w:rsid w:val="007E259C"/>
    <w:rsid w:val="0080399D"/>
    <w:rsid w:val="00893E69"/>
    <w:rsid w:val="008B1312"/>
    <w:rsid w:val="009060C2"/>
    <w:rsid w:val="0095303A"/>
    <w:rsid w:val="00957AD8"/>
    <w:rsid w:val="009807BB"/>
    <w:rsid w:val="009B0B35"/>
    <w:rsid w:val="00A245B2"/>
    <w:rsid w:val="00AD112D"/>
    <w:rsid w:val="00B006EE"/>
    <w:rsid w:val="00B33E0C"/>
    <w:rsid w:val="00BD6041"/>
    <w:rsid w:val="00CD6DCD"/>
    <w:rsid w:val="00DE57AD"/>
    <w:rsid w:val="00E73E66"/>
    <w:rsid w:val="00F95644"/>
    <w:rsid w:val="00FE7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006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006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9670F-6E6E-44B9-A5B6-7EFFB698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2024-06-24T06:21:00Z</cp:lastPrinted>
  <dcterms:created xsi:type="dcterms:W3CDTF">2019-04-15T04:48:00Z</dcterms:created>
  <dcterms:modified xsi:type="dcterms:W3CDTF">2024-06-24T06:22:00Z</dcterms:modified>
</cp:coreProperties>
</file>